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92F57">
      <w:pPr>
        <w:pStyle w:val="25"/>
        <w:rPr>
          <w:rFonts w:hint="eastAsia"/>
          <w:lang w:eastAsia="zh-CN"/>
        </w:rPr>
      </w:pPr>
      <w:r>
        <w:rPr>
          <w:rFonts w:hint="eastAsia"/>
        </w:rPr>
        <w:t>附件</w:t>
      </w:r>
      <w:bookmarkStart w:id="0" w:name="_GoBack"/>
      <w:bookmarkEnd w:id="0"/>
    </w:p>
    <w:p w14:paraId="68E8AE46">
      <w:pPr>
        <w:pStyle w:val="10"/>
        <w:jc w:val="center"/>
        <w:rPr>
          <w:rFonts w:hint="eastAsia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通用航空与飞行学院</w:t>
      </w:r>
      <w:r>
        <w:rPr>
          <w:rFonts w:hint="eastAsia"/>
        </w:rPr>
        <w:t>教育教学改革项目</w:t>
      </w:r>
      <w:r>
        <w:rPr>
          <w:rFonts w:hint="eastAsia"/>
          <w:lang w:val="en-US" w:eastAsia="zh-CN"/>
        </w:rPr>
        <w:t>中期检查</w:t>
      </w:r>
      <w:r>
        <w:rPr>
          <w:rFonts w:hint="eastAsia"/>
        </w:rPr>
        <w:t>名单</w:t>
      </w:r>
    </w:p>
    <w:tbl>
      <w:tblPr>
        <w:tblStyle w:val="11"/>
        <w:tblW w:w="13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4649"/>
        <w:gridCol w:w="1895"/>
        <w:gridCol w:w="1555"/>
        <w:gridCol w:w="1762"/>
        <w:gridCol w:w="1204"/>
      </w:tblGrid>
      <w:tr w14:paraId="4F9F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6F736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0246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5196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845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AEAF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F869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CED0"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检查意见</w:t>
            </w:r>
          </w:p>
        </w:tc>
      </w:tr>
      <w:tr w14:paraId="33EBF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FE8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C53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2024JX20JG01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D06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基于胜任力特征模型的飞行技术专业精准思政育人体系构建研究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陆海林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2024.6-2025.6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6651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6E230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A72B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174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2024JX20JG02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多措并举多方联动，赋能就业“引航计划”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时雨馨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0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2024.6-2025.6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47E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2ED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2E4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CC7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2024JX20KC01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基于OBE理念的《航空安全系统工程》课程建设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华明壮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2024.6-2025.6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E33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6D5AF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B4C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2B4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2024JX20KC02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面向航空发动机课程的微课教学案例建设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D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贾旭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1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2024.6-2025.6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383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5F7B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847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95A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2024JX20KC03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基于OBE理念的《航空气象服务》课程建设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王叶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2024.6-2025.6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27E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 w14:paraId="38E8325D">
      <w:pPr>
        <w:widowControl/>
        <w:spacing w:line="240" w:lineRule="auto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A20DF"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94110"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2447828"/>
    <w:rsid w:val="0C9870EE"/>
    <w:rsid w:val="0E266DF3"/>
    <w:rsid w:val="17DF4C62"/>
    <w:rsid w:val="1B585AD9"/>
    <w:rsid w:val="1EAB7110"/>
    <w:rsid w:val="206D1576"/>
    <w:rsid w:val="220B37D3"/>
    <w:rsid w:val="26121E0B"/>
    <w:rsid w:val="29950E2C"/>
    <w:rsid w:val="3F633044"/>
    <w:rsid w:val="467A2DE5"/>
    <w:rsid w:val="4687109E"/>
    <w:rsid w:val="4C3D6555"/>
    <w:rsid w:val="593C1E00"/>
    <w:rsid w:val="60884741"/>
    <w:rsid w:val="612276D0"/>
    <w:rsid w:val="6A186C50"/>
    <w:rsid w:val="6AA95198"/>
    <w:rsid w:val="71077BB1"/>
    <w:rsid w:val="710A4977"/>
    <w:rsid w:val="713E7A6F"/>
    <w:rsid w:val="73B01775"/>
    <w:rsid w:val="75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220</Words>
  <Characters>342</Characters>
  <Lines>2</Lines>
  <Paragraphs>1</Paragraphs>
  <TotalTime>3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·* 「程佳」</cp:lastModifiedBy>
  <cp:lastPrinted>2021-10-05T02:35:00Z</cp:lastPrinted>
  <dcterms:modified xsi:type="dcterms:W3CDTF">2025-01-15T09:23:02Z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0F64375302AD4713A0AFB020DA4F033A_13</vt:lpwstr>
  </property>
  <property fmtid="{D5CDD505-2E9C-101B-9397-08002B2CF9AE}" pid="4" name="KSOTemplateDocerSaveRecord">
    <vt:lpwstr>eyJoZGlkIjoiN2Y1YTJhZDkzYzM5MmRmOTQzOGVhMzFhYmFhYjE4MGEiLCJ1c2VySWQiOiI1NDkzMjc0NTEifQ==</vt:lpwstr>
  </property>
</Properties>
</file>